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A36B7" w14:textId="77777777" w:rsidR="005648FD" w:rsidRDefault="005648FD">
      <w:pPr>
        <w:jc w:val="right"/>
        <w:rPr>
          <w:sz w:val="24"/>
          <w:szCs w:val="24"/>
          <w:highlight w:val="yellow"/>
        </w:rPr>
      </w:pPr>
    </w:p>
    <w:p w14:paraId="1B92012B" w14:textId="77777777" w:rsidR="005648FD" w:rsidRDefault="00EA5F54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ТРЕБОВАНИЯ К ЭКИПИРОВКЕ УЧАСТНИКОВ </w:t>
      </w:r>
    </w:p>
    <w:p w14:paraId="4B439DAC" w14:textId="77777777" w:rsidR="005648FD" w:rsidRDefault="005648FD">
      <w:pPr>
        <w:ind w:firstLine="708"/>
        <w:jc w:val="center"/>
        <w:rPr>
          <w:b/>
          <w:sz w:val="28"/>
          <w:szCs w:val="28"/>
        </w:rPr>
      </w:pPr>
    </w:p>
    <w:p w14:paraId="7C049B29" w14:textId="77777777" w:rsidR="005648FD" w:rsidRDefault="00EA5F54">
      <w:pPr>
        <w:spacing w:line="276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Региональных соревнований по киокусинкай «</w:t>
      </w:r>
      <w:r w:rsidR="00797085">
        <w:rPr>
          <w:b/>
          <w:sz w:val="28"/>
          <w:szCs w:val="28"/>
        </w:rPr>
        <w:t>Осенний кубок</w:t>
      </w:r>
      <w:r>
        <w:rPr>
          <w:b/>
          <w:sz w:val="28"/>
          <w:szCs w:val="28"/>
        </w:rPr>
        <w:t xml:space="preserve">», </w:t>
      </w:r>
    </w:p>
    <w:p w14:paraId="57C15F44" w14:textId="2376936A" w:rsidR="005648FD" w:rsidRDefault="00797085">
      <w:pPr>
        <w:spacing w:line="276" w:lineRule="auto"/>
        <w:ind w:firstLine="708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6045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EA5F54">
        <w:rPr>
          <w:b/>
          <w:sz w:val="28"/>
          <w:szCs w:val="28"/>
        </w:rPr>
        <w:t>ноября 202</w:t>
      </w:r>
      <w:r w:rsidR="00760456">
        <w:rPr>
          <w:b/>
          <w:sz w:val="28"/>
          <w:szCs w:val="28"/>
        </w:rPr>
        <w:t>5</w:t>
      </w:r>
      <w:r w:rsidR="00EA5F54">
        <w:rPr>
          <w:b/>
          <w:sz w:val="28"/>
          <w:szCs w:val="28"/>
        </w:rPr>
        <w:t xml:space="preserve"> г.</w:t>
      </w:r>
    </w:p>
    <w:p w14:paraId="307098C8" w14:textId="77777777" w:rsidR="005648FD" w:rsidRDefault="005648FD">
      <w:pPr>
        <w:ind w:firstLine="708"/>
        <w:jc w:val="both"/>
        <w:rPr>
          <w:rFonts w:eastAsia="Times New Roman"/>
          <w:sz w:val="28"/>
          <w:szCs w:val="28"/>
        </w:rPr>
      </w:pPr>
    </w:p>
    <w:p w14:paraId="6AA20BC4" w14:textId="77777777" w:rsidR="005648FD" w:rsidRDefault="00EA5F54">
      <w:pPr>
        <w:pStyle w:val="a5"/>
        <w:numPr>
          <w:ilvl w:val="0"/>
          <w:numId w:val="1"/>
        </w:num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Протекторы на голень и подъем стопы чулочного типа</w:t>
      </w:r>
    </w:p>
    <w:p w14:paraId="65AA599C" w14:textId="77777777" w:rsidR="005648FD" w:rsidRDefault="00EA5F54">
      <w:pPr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7FF11B2A" wp14:editId="5FAC28B2">
                <wp:simplePos x="0" y="0"/>
                <wp:positionH relativeFrom="margin">
                  <wp:align>left</wp:align>
                </wp:positionH>
                <wp:positionV relativeFrom="paragraph">
                  <wp:posOffset>106680</wp:posOffset>
                </wp:positionV>
                <wp:extent cx="2360930" cy="1404620"/>
                <wp:effectExtent l="0" t="0" r="0" b="0"/>
                <wp:wrapTight wrapText="bothSides">
                  <wp:wrapPolygon edited="0">
                    <wp:start x="0" y="0"/>
                    <wp:lineTo x="0" y="21410"/>
                    <wp:lineTo x="21473" y="21410"/>
                    <wp:lineTo x="21473" y="0"/>
                    <wp:lineTo x="0" y="0"/>
                  </wp:wrapPolygon>
                </wp:wrapTight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 lim="800000"/>
                        </a:ln>
                      </wps:spPr>
                      <wps:txbx>
                        <w:txbxContent>
                          <w:p w14:paraId="2BA7FD9D" w14:textId="77777777" w:rsidR="005648FD" w:rsidRDefault="00EA5F54">
                            <w:pPr>
                              <w:rPr>
                                <w:rFonts w:eastAsia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0659847" wp14:editId="348FD314">
                                  <wp:extent cx="1660019" cy="2225813"/>
                                  <wp:effectExtent l="0" t="0" r="0" b="0"/>
                                  <wp:docPr id="1026" name="shape102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이미지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0019" cy="22258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1025" o:spid="_x0000_s1026" style="position:absolute;margin-left:0;margin-top:8.4pt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" stroked="f">
                <v:path arrowok="t"/>
                <v:textbox style="mso-fit-shape-to-text:t">
                  <w:txbxContent>
                    <w:p w:rsidR="005648FD" w:rsidRDefault="00EA5F54">
                      <w:pPr>
                        <w:rPr>
                          <w:rFonts w:eastAsia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Times New Roman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1660019" cy="2225813"/>
                            <wp:effectExtent l="0" t="0" r="0" b="0"/>
                            <wp:docPr id="1026" name="shape102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이미지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0019" cy="22258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533C95BB" w14:textId="77777777" w:rsidR="005648FD" w:rsidRDefault="00EA5F54">
      <w:pPr>
        <w:pStyle w:val="a5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Разрешается использовать протекторы на голень и подъем стопы в виде эластичного чулка белого цвета с использованием уплотнителя толщиной не менее 1 см. Использование пластиковых щитков, вставок запрещено.</w:t>
      </w:r>
    </w:p>
    <w:p w14:paraId="5648FB87" w14:textId="77777777" w:rsidR="005648FD" w:rsidRDefault="005648FD">
      <w:pPr>
        <w:pStyle w:val="a5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E646A7" w14:textId="77777777" w:rsidR="005648FD" w:rsidRDefault="005648FD">
      <w:pPr>
        <w:pStyle w:val="a5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3161FD" w14:textId="77777777" w:rsidR="005648FD" w:rsidRDefault="005648FD">
      <w:pPr>
        <w:pStyle w:val="a5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890147" w14:textId="77777777" w:rsidR="005648FD" w:rsidRDefault="005648FD">
      <w:pPr>
        <w:pStyle w:val="a5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02B685" w14:textId="77777777" w:rsidR="005648FD" w:rsidRDefault="00EA5F54">
      <w:pPr>
        <w:pStyle w:val="a5"/>
        <w:numPr>
          <w:ilvl w:val="0"/>
          <w:numId w:val="1"/>
        </w:num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Перчатки на кисти рук с обязательной защитой суставов </w:t>
      </w:r>
    </w:p>
    <w:p w14:paraId="5C20C8DB" w14:textId="77777777" w:rsidR="005648FD" w:rsidRDefault="00EA5F54">
      <w:pPr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6AA21A0A" wp14:editId="67CDE89E">
                <wp:simplePos x="0" y="0"/>
                <wp:positionH relativeFrom="margin">
                  <wp:posOffset>-635</wp:posOffset>
                </wp:positionH>
                <wp:positionV relativeFrom="paragraph">
                  <wp:posOffset>248920</wp:posOffset>
                </wp:positionV>
                <wp:extent cx="2360930" cy="1404620"/>
                <wp:effectExtent l="0" t="0" r="0" b="0"/>
                <wp:wrapTight wrapText="bothSides">
                  <wp:wrapPolygon edited="0">
                    <wp:start x="0" y="0"/>
                    <wp:lineTo x="0" y="21392"/>
                    <wp:lineTo x="21473" y="21392"/>
                    <wp:lineTo x="21473" y="0"/>
                    <wp:lineTo x="0" y="0"/>
                  </wp:wrapPolygon>
                </wp:wrapTight>
                <wp:docPr id="1027" name="shape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 lim="800000"/>
                        </a:ln>
                      </wps:spPr>
                      <wps:txbx>
                        <w:txbxContent>
                          <w:p w14:paraId="6899BE7E" w14:textId="77777777" w:rsidR="005648FD" w:rsidRDefault="00EA5F54">
                            <w:pPr>
                              <w:jc w:val="center"/>
                              <w:rPr>
                                <w:rFonts w:eastAsia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CA186B4" wp14:editId="2BB9521A">
                                  <wp:extent cx="1517234" cy="1517234"/>
                                  <wp:effectExtent l="0" t="0" r="0" b="0"/>
                                  <wp:docPr id="1028" name="shape102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이미지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7234" cy="15172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1027" o:spid="_x0000_s1027" style="position:absolute;margin-left:-.05pt;margin-top:19.6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" stroked="f">
                <v:path arrowok="t"/>
                <v:textbox style="mso-fit-shape-to-text:t">
                  <w:txbxContent>
                    <w:p w:rsidR="005648FD" w:rsidRDefault="00EA5F54">
                      <w:pPr>
                        <w:jc w:val="center"/>
                        <w:rPr>
                          <w:rFonts w:eastAsia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Times New Roman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1517234" cy="1517234"/>
                            <wp:effectExtent l="0" t="0" r="0" b="0"/>
                            <wp:docPr id="1028" name="shape102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이미지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17234" cy="15172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70C670C4" w14:textId="77777777" w:rsidR="005648FD" w:rsidRDefault="00EA5F54">
      <w:pPr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Толщина уплотнителя должна быть не менее 1 см. </w:t>
      </w:r>
      <w:r>
        <w:rPr>
          <w:sz w:val="28"/>
          <w:szCs w:val="28"/>
        </w:rPr>
        <w:t>Использование пластиковых вставок запрещено.</w:t>
      </w:r>
    </w:p>
    <w:p w14:paraId="07E10F09" w14:textId="77777777" w:rsidR="005648FD" w:rsidRDefault="005648FD">
      <w:pPr>
        <w:rPr>
          <w:sz w:val="28"/>
          <w:szCs w:val="28"/>
        </w:rPr>
      </w:pPr>
    </w:p>
    <w:p w14:paraId="600A7B3F" w14:textId="77777777" w:rsidR="005648FD" w:rsidRDefault="005648FD">
      <w:pPr>
        <w:rPr>
          <w:sz w:val="28"/>
          <w:szCs w:val="28"/>
        </w:rPr>
      </w:pPr>
    </w:p>
    <w:p w14:paraId="0D271BD2" w14:textId="77777777" w:rsidR="005648FD" w:rsidRDefault="005648FD">
      <w:pPr>
        <w:rPr>
          <w:sz w:val="28"/>
          <w:szCs w:val="28"/>
        </w:rPr>
      </w:pPr>
    </w:p>
    <w:p w14:paraId="30630B66" w14:textId="77777777" w:rsidR="005648FD" w:rsidRDefault="005648FD">
      <w:pPr>
        <w:rPr>
          <w:sz w:val="28"/>
          <w:szCs w:val="28"/>
        </w:rPr>
      </w:pPr>
    </w:p>
    <w:p w14:paraId="62B9262A" w14:textId="77777777" w:rsidR="005648FD" w:rsidRDefault="005648FD">
      <w:pPr>
        <w:rPr>
          <w:sz w:val="28"/>
          <w:szCs w:val="28"/>
        </w:rPr>
      </w:pPr>
    </w:p>
    <w:p w14:paraId="73F9F87D" w14:textId="77777777" w:rsidR="005648FD" w:rsidRDefault="005648FD">
      <w:pPr>
        <w:rPr>
          <w:sz w:val="28"/>
          <w:szCs w:val="28"/>
        </w:rPr>
      </w:pPr>
    </w:p>
    <w:p w14:paraId="57BECE71" w14:textId="77777777" w:rsidR="005648FD" w:rsidRDefault="00EA5F54">
      <w:pPr>
        <w:pStyle w:val="a5"/>
        <w:numPr>
          <w:ilvl w:val="0"/>
          <w:numId w:val="1"/>
        </w:num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Шлем на голову с обязательной защитой подбородка</w:t>
      </w:r>
    </w:p>
    <w:p w14:paraId="4E02A8C8" w14:textId="77777777" w:rsidR="005648FD" w:rsidRDefault="00EA5F54">
      <w:pPr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6161E052" wp14:editId="02E78B5A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324100" cy="1962150"/>
                <wp:effectExtent l="0" t="0" r="0" b="0"/>
                <wp:wrapTight wrapText="bothSides">
                  <wp:wrapPolygon edited="0">
                    <wp:start x="0" y="0"/>
                    <wp:lineTo x="0" y="21390"/>
                    <wp:lineTo x="21423" y="21390"/>
                    <wp:lineTo x="21423" y="0"/>
                    <wp:lineTo x="0" y="0"/>
                  </wp:wrapPolygon>
                </wp:wrapTight>
                <wp:docPr id="1029" name="shape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410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 lim="800000"/>
                        </a:ln>
                      </wps:spPr>
                      <wps:txbx>
                        <w:txbxContent>
                          <w:p w14:paraId="10A2C79D" w14:textId="77777777" w:rsidR="005648FD" w:rsidRDefault="00EA5F54">
                            <w:pPr>
                              <w:jc w:val="center"/>
                              <w:rPr>
                                <w:rFonts w:eastAsia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F8F7773" wp14:editId="3DE665F9">
                                  <wp:extent cx="1939666" cy="1978851"/>
                                  <wp:effectExtent l="0" t="0" r="0" b="0"/>
                                  <wp:docPr id="1030" name="shape103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이미지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666" cy="19788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1029" o:spid="_x0000_s1028" style="position:absolute;margin-left:0;margin-top:.55pt;width:183pt;height:154.5pt;z-index:251663360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" stroked="f">
                <v:path arrowok="t"/>
                <v:textbox>
                  <w:txbxContent>
                    <w:p w:rsidR="005648FD" w:rsidRDefault="00EA5F54">
                      <w:pPr>
                        <w:jc w:val="center"/>
                        <w:rPr>
                          <w:rFonts w:eastAsia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Times New Roman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1939666" cy="1978851"/>
                            <wp:effectExtent l="0" t="0" r="0" b="0"/>
                            <wp:docPr id="1030" name="shape103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이미지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666" cy="19788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5711D16E" w14:textId="77777777" w:rsidR="005648FD" w:rsidRDefault="005648FD">
      <w:pPr>
        <w:rPr>
          <w:rFonts w:eastAsia="Times New Roman"/>
          <w:b/>
          <w:sz w:val="28"/>
          <w:szCs w:val="28"/>
        </w:rPr>
      </w:pPr>
    </w:p>
    <w:p w14:paraId="619C3B75" w14:textId="77777777" w:rsidR="005648FD" w:rsidRDefault="005648FD">
      <w:pPr>
        <w:rPr>
          <w:rFonts w:eastAsia="Times New Roman"/>
          <w:b/>
          <w:sz w:val="28"/>
          <w:szCs w:val="28"/>
        </w:rPr>
      </w:pPr>
    </w:p>
    <w:p w14:paraId="41A1D0D2" w14:textId="77777777" w:rsidR="005648FD" w:rsidRDefault="005648FD">
      <w:pPr>
        <w:rPr>
          <w:rFonts w:eastAsia="Times New Roman"/>
          <w:b/>
          <w:sz w:val="28"/>
          <w:szCs w:val="28"/>
        </w:rPr>
      </w:pPr>
    </w:p>
    <w:p w14:paraId="77D4CF8B" w14:textId="77777777" w:rsidR="005648FD" w:rsidRDefault="005648FD">
      <w:pPr>
        <w:rPr>
          <w:rFonts w:eastAsia="Times New Roman"/>
          <w:b/>
          <w:sz w:val="28"/>
          <w:szCs w:val="28"/>
        </w:rPr>
      </w:pPr>
    </w:p>
    <w:p w14:paraId="3A2AFDBC" w14:textId="77777777" w:rsidR="005648FD" w:rsidRDefault="005648FD">
      <w:pPr>
        <w:rPr>
          <w:rFonts w:eastAsia="Times New Roman"/>
          <w:b/>
          <w:sz w:val="28"/>
          <w:szCs w:val="28"/>
        </w:rPr>
      </w:pPr>
    </w:p>
    <w:p w14:paraId="1E54E10D" w14:textId="77777777" w:rsidR="005648FD" w:rsidRDefault="005648FD">
      <w:pPr>
        <w:rPr>
          <w:rFonts w:eastAsia="Times New Roman"/>
          <w:b/>
          <w:sz w:val="28"/>
          <w:szCs w:val="28"/>
        </w:rPr>
      </w:pPr>
    </w:p>
    <w:p w14:paraId="394A7BB3" w14:textId="77777777" w:rsidR="005648FD" w:rsidRDefault="005648FD">
      <w:pPr>
        <w:rPr>
          <w:rFonts w:eastAsia="Times New Roman"/>
          <w:b/>
          <w:sz w:val="28"/>
          <w:szCs w:val="28"/>
        </w:rPr>
      </w:pPr>
    </w:p>
    <w:p w14:paraId="797862E8" w14:textId="77777777" w:rsidR="005648FD" w:rsidRDefault="005648FD">
      <w:pPr>
        <w:rPr>
          <w:rFonts w:eastAsia="Times New Roman"/>
          <w:b/>
          <w:sz w:val="28"/>
          <w:szCs w:val="28"/>
        </w:rPr>
      </w:pPr>
    </w:p>
    <w:p w14:paraId="1A77592B" w14:textId="77777777" w:rsidR="005648FD" w:rsidRDefault="005648FD">
      <w:pPr>
        <w:rPr>
          <w:rFonts w:eastAsia="Times New Roman"/>
          <w:b/>
          <w:sz w:val="28"/>
          <w:szCs w:val="28"/>
        </w:rPr>
      </w:pPr>
    </w:p>
    <w:p w14:paraId="6FA475E6" w14:textId="77777777" w:rsidR="005648FD" w:rsidRDefault="005648FD">
      <w:pPr>
        <w:rPr>
          <w:rFonts w:eastAsia="Times New Roman"/>
          <w:b/>
          <w:sz w:val="28"/>
          <w:szCs w:val="28"/>
        </w:rPr>
      </w:pPr>
    </w:p>
    <w:p w14:paraId="134BEA00" w14:textId="77777777" w:rsidR="005648FD" w:rsidRDefault="00EA5F54">
      <w:pPr>
        <w:pStyle w:val="a5"/>
        <w:keepNext/>
        <w:pageBreakBefore/>
        <w:numPr>
          <w:ilvl w:val="0"/>
          <w:numId w:val="1"/>
        </w:numPr>
        <w:ind w:left="357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Протектор на грудь – девочки, девушки, юниорки</w:t>
      </w:r>
    </w:p>
    <w:p w14:paraId="625CB5C6" w14:textId="6AE46C10" w:rsidR="005648FD" w:rsidRDefault="00EA5F54">
      <w:pPr>
        <w:jc w:val="both"/>
        <w:rPr>
          <w:sz w:val="28"/>
          <w:szCs w:val="28"/>
          <w:u w:val="single"/>
        </w:rPr>
      </w:pPr>
      <w:r>
        <w:rPr>
          <w:rFonts w:eastAsia="Times New Roman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 wp14:anchorId="07D99BD8" wp14:editId="423C5E06">
                <wp:simplePos x="0" y="0"/>
                <wp:positionH relativeFrom="margin">
                  <wp:posOffset>-635</wp:posOffset>
                </wp:positionH>
                <wp:positionV relativeFrom="paragraph">
                  <wp:posOffset>42545</wp:posOffset>
                </wp:positionV>
                <wp:extent cx="2019300" cy="2006600"/>
                <wp:effectExtent l="0" t="0" r="0" b="0"/>
                <wp:wrapTight wrapText="bothSides">
                  <wp:wrapPolygon edited="0">
                    <wp:start x="0" y="0"/>
                    <wp:lineTo x="0" y="21327"/>
                    <wp:lineTo x="21396" y="21327"/>
                    <wp:lineTo x="21396" y="0"/>
                    <wp:lineTo x="0" y="0"/>
                  </wp:wrapPolygon>
                </wp:wrapTight>
                <wp:docPr id="1031" name="shape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300" cy="200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 lim="800000"/>
                        </a:ln>
                      </wps:spPr>
                      <wps:txbx>
                        <w:txbxContent>
                          <w:p w14:paraId="0F3CB1A4" w14:textId="77777777" w:rsidR="005648FD" w:rsidRDefault="00EA5F54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AE2CA36" wp14:editId="797461C4">
                                  <wp:extent cx="1998871" cy="2022953"/>
                                  <wp:effectExtent l="0" t="0" r="0" b="0"/>
                                  <wp:docPr id="1032" name="shape103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이미지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98871" cy="2022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1031" o:spid="_x0000_s1029" style="position:absolute;left:0;text-align:left;margin-left:-.05pt;margin-top:3.35pt;width:159pt;height:158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" stroked="f">
                <v:path arrowok="t"/>
                <v:textbox>
                  <w:txbxContent>
                    <w:p w:rsidR="005648FD" w:rsidRDefault="00EA5F54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eastAsia="Times New Roman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1998871" cy="2022953"/>
                            <wp:effectExtent l="0" t="0" r="0" b="0"/>
                            <wp:docPr id="1032" name="shape103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이미지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98871" cy="20229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>
        <w:rPr>
          <w:sz w:val="28"/>
          <w:szCs w:val="28"/>
        </w:rPr>
        <w:t>Участницам разрешается использовать протектор на грудь следующего образца: верхняя граница протектора – не выше уровня вторых ребер, нижняя граница протектора – не ниже края реберных дуг, боковые границы протектора – по передним подмышечным линиям; протектор должен защищать как минимум грудь. Протектор может иметь пластиковые элементы, но они должны быть прикрыты уплотнителем толщиной не менее 1 см</w:t>
      </w:r>
      <w:r>
        <w:rPr>
          <w:sz w:val="28"/>
          <w:szCs w:val="28"/>
          <w:u w:val="single"/>
        </w:rPr>
        <w:t xml:space="preserve">. Использование протектора для девочек 10-11 лет – </w:t>
      </w:r>
      <w:r w:rsidR="00760456">
        <w:rPr>
          <w:sz w:val="28"/>
          <w:szCs w:val="28"/>
          <w:u w:val="single"/>
        </w:rPr>
        <w:t>в обязательном порядке</w:t>
      </w:r>
      <w:r>
        <w:rPr>
          <w:sz w:val="28"/>
          <w:szCs w:val="28"/>
          <w:u w:val="single"/>
        </w:rPr>
        <w:t>.</w:t>
      </w:r>
    </w:p>
    <w:p w14:paraId="19B65A7A" w14:textId="77777777" w:rsidR="005648FD" w:rsidRDefault="005648FD">
      <w:pPr>
        <w:jc w:val="both"/>
        <w:rPr>
          <w:sz w:val="28"/>
          <w:szCs w:val="28"/>
        </w:rPr>
      </w:pPr>
    </w:p>
    <w:p w14:paraId="03B9C33B" w14:textId="77777777" w:rsidR="005648FD" w:rsidRDefault="00EA5F5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Запрещается использовать жесткие пластиковые протекторы на грудь.</w:t>
      </w:r>
    </w:p>
    <w:p w14:paraId="088357CC" w14:textId="77777777" w:rsidR="005648FD" w:rsidRDefault="005648FD">
      <w:pPr>
        <w:rPr>
          <w:rFonts w:eastAsia="Times New Roman"/>
          <w:sz w:val="28"/>
          <w:szCs w:val="28"/>
        </w:rPr>
      </w:pPr>
    </w:p>
    <w:p w14:paraId="31CBEAC7" w14:textId="77777777" w:rsidR="005648FD" w:rsidRDefault="00EA5F54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Паховый протектор (раковина) – мальчики, юноши, юниоры, мужчины</w:t>
      </w:r>
    </w:p>
    <w:p w14:paraId="76FA9A93" w14:textId="77777777" w:rsidR="005648FD" w:rsidRDefault="00EA5F54">
      <w:pPr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hidden="0" allowOverlap="1" wp14:anchorId="20EFF1A0" wp14:editId="30154F6F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360930" cy="1404620"/>
                <wp:effectExtent l="0" t="0" r="0" b="0"/>
                <wp:wrapTight wrapText="bothSides">
                  <wp:wrapPolygon edited="0">
                    <wp:start x="0" y="0"/>
                    <wp:lineTo x="0" y="21413"/>
                    <wp:lineTo x="21473" y="21413"/>
                    <wp:lineTo x="21473" y="0"/>
                    <wp:lineTo x="0" y="0"/>
                  </wp:wrapPolygon>
                </wp:wrapTight>
                <wp:docPr id="1033" name="shape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 lim="800000"/>
                        </a:ln>
                      </wps:spPr>
                      <wps:txbx>
                        <w:txbxContent>
                          <w:p w14:paraId="57744C5B" w14:textId="77777777" w:rsidR="005648FD" w:rsidRDefault="00EA5F54">
                            <w:pPr>
                              <w:jc w:val="center"/>
                              <w:rPr>
                                <w:rFonts w:eastAsia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0D7887B" wp14:editId="679B75ED">
                                  <wp:extent cx="2051050" cy="1955800"/>
                                  <wp:effectExtent l="0" t="0" r="0" b="0"/>
                                  <wp:docPr id="1034" name="shape103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이미지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1050" cy="195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1033" o:spid="_x0000_s1030" style="position:absolute;margin-left:0;margin-top:.6pt;width:185.9pt;height:110.6pt;z-index:251667456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" stroked="f">
                <v:path arrowok="t"/>
                <v:textbox style="mso-fit-shape-to-text:t">
                  <w:txbxContent>
                    <w:p w:rsidR="005648FD" w:rsidRDefault="00EA5F54">
                      <w:pPr>
                        <w:jc w:val="center"/>
                        <w:rPr>
                          <w:rFonts w:eastAsia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eastAsia="Times New Roman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2051050" cy="1955800"/>
                            <wp:effectExtent l="0" t="0" r="0" b="0"/>
                            <wp:docPr id="1034" name="shape103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이미지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51050" cy="195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0708E1C8" w14:textId="77777777" w:rsidR="005648FD" w:rsidRDefault="00EA5F54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Паховый протектор (раковина) для девушек и юниорок – по желанию.</w:t>
      </w:r>
    </w:p>
    <w:p w14:paraId="7ACA6A2D" w14:textId="77777777" w:rsidR="005648FD" w:rsidRDefault="005648FD">
      <w:pPr>
        <w:pStyle w:val="a4"/>
        <w:tabs>
          <w:tab w:val="left" w:pos="360"/>
        </w:tabs>
        <w:spacing w:before="0" w:beforeAutospacing="0" w:after="0" w:afterAutospacing="0"/>
        <w:ind w:firstLine="567"/>
        <w:jc w:val="both"/>
        <w:rPr>
          <w:sz w:val="28"/>
          <w:szCs w:val="28"/>
          <w:highlight w:val="red"/>
        </w:rPr>
      </w:pPr>
    </w:p>
    <w:p w14:paraId="42584D37" w14:textId="77777777" w:rsidR="005648FD" w:rsidRDefault="005648FD">
      <w:pPr>
        <w:pStyle w:val="a4"/>
        <w:tabs>
          <w:tab w:val="left" w:pos="360"/>
        </w:tabs>
        <w:spacing w:before="0" w:beforeAutospacing="0" w:after="0" w:afterAutospacing="0"/>
        <w:ind w:firstLine="567"/>
        <w:jc w:val="both"/>
        <w:rPr>
          <w:sz w:val="28"/>
          <w:szCs w:val="28"/>
          <w:highlight w:val="red"/>
        </w:rPr>
      </w:pPr>
    </w:p>
    <w:p w14:paraId="5096FD0A" w14:textId="77777777" w:rsidR="005648FD" w:rsidRDefault="005648FD">
      <w:pPr>
        <w:pStyle w:val="a4"/>
        <w:tabs>
          <w:tab w:val="left" w:pos="360"/>
        </w:tabs>
        <w:spacing w:before="0" w:beforeAutospacing="0" w:after="0" w:afterAutospacing="0"/>
        <w:ind w:firstLine="567"/>
        <w:jc w:val="both"/>
        <w:rPr>
          <w:sz w:val="28"/>
          <w:szCs w:val="28"/>
          <w:highlight w:val="red"/>
        </w:rPr>
      </w:pPr>
    </w:p>
    <w:p w14:paraId="4B763C1A" w14:textId="77777777" w:rsidR="005648FD" w:rsidRDefault="005648FD">
      <w:pPr>
        <w:pStyle w:val="a4"/>
        <w:tabs>
          <w:tab w:val="left" w:pos="360"/>
        </w:tabs>
        <w:spacing w:before="0" w:beforeAutospacing="0" w:after="0" w:afterAutospacing="0"/>
        <w:ind w:firstLine="567"/>
        <w:jc w:val="both"/>
        <w:rPr>
          <w:sz w:val="28"/>
          <w:szCs w:val="28"/>
          <w:highlight w:val="red"/>
        </w:rPr>
      </w:pPr>
    </w:p>
    <w:p w14:paraId="11EC98A0" w14:textId="77777777" w:rsidR="005648FD" w:rsidRDefault="005648FD">
      <w:pPr>
        <w:pStyle w:val="a4"/>
        <w:tabs>
          <w:tab w:val="left" w:pos="360"/>
        </w:tabs>
        <w:spacing w:before="0" w:beforeAutospacing="0" w:after="0" w:afterAutospacing="0"/>
        <w:ind w:firstLine="567"/>
        <w:jc w:val="both"/>
        <w:rPr>
          <w:sz w:val="28"/>
          <w:szCs w:val="28"/>
          <w:highlight w:val="red"/>
        </w:rPr>
      </w:pPr>
    </w:p>
    <w:p w14:paraId="3CA7EA2C" w14:textId="77777777" w:rsidR="005648FD" w:rsidRDefault="005648FD">
      <w:pPr>
        <w:pStyle w:val="a4"/>
        <w:tabs>
          <w:tab w:val="left" w:pos="360"/>
        </w:tabs>
        <w:spacing w:before="0" w:beforeAutospacing="0" w:after="0" w:afterAutospacing="0"/>
        <w:ind w:firstLine="567"/>
        <w:jc w:val="both"/>
        <w:rPr>
          <w:sz w:val="28"/>
          <w:szCs w:val="28"/>
          <w:highlight w:val="red"/>
        </w:rPr>
      </w:pPr>
    </w:p>
    <w:p w14:paraId="10CF6EBB" w14:textId="77777777" w:rsidR="005648FD" w:rsidRDefault="005648FD">
      <w:pPr>
        <w:pStyle w:val="a4"/>
        <w:tabs>
          <w:tab w:val="left" w:pos="360"/>
        </w:tabs>
        <w:spacing w:before="0" w:beforeAutospacing="0" w:after="0" w:afterAutospacing="0"/>
        <w:ind w:firstLine="567"/>
        <w:jc w:val="both"/>
        <w:rPr>
          <w:sz w:val="28"/>
          <w:szCs w:val="28"/>
          <w:highlight w:val="red"/>
        </w:rPr>
      </w:pPr>
    </w:p>
    <w:p w14:paraId="00D7C01F" w14:textId="77777777" w:rsidR="005648FD" w:rsidRDefault="005648FD">
      <w:pPr>
        <w:tabs>
          <w:tab w:val="left" w:pos="360"/>
        </w:tabs>
        <w:ind w:firstLine="567"/>
        <w:jc w:val="both"/>
        <w:rPr>
          <w:sz w:val="28"/>
          <w:szCs w:val="28"/>
          <w:highlight w:val="red"/>
        </w:rPr>
      </w:pPr>
    </w:p>
    <w:p w14:paraId="6FF223F9" w14:textId="77777777" w:rsidR="005648FD" w:rsidRDefault="005648FD">
      <w:pPr>
        <w:tabs>
          <w:tab w:val="left" w:pos="360"/>
        </w:tabs>
        <w:ind w:firstLine="567"/>
        <w:jc w:val="both"/>
        <w:rPr>
          <w:sz w:val="28"/>
          <w:szCs w:val="28"/>
          <w:highlight w:val="red"/>
        </w:rPr>
      </w:pPr>
    </w:p>
    <w:p w14:paraId="375B08EF" w14:textId="77777777" w:rsidR="005648FD" w:rsidRDefault="00EA5F54">
      <w:pPr>
        <w:numPr>
          <w:ilvl w:val="0"/>
          <w:numId w:val="1"/>
        </w:numPr>
        <w:rPr>
          <w:sz w:val="28"/>
          <w:szCs w:val="28"/>
          <w:u w:val="single"/>
        </w:rPr>
      </w:pPr>
      <w:r>
        <w:rPr>
          <w:b/>
          <w:sz w:val="28"/>
          <w:szCs w:val="28"/>
        </w:rPr>
        <w:t>Капа (протектор ротовой полости)</w:t>
      </w:r>
      <w:r>
        <w:rPr>
          <w:sz w:val="28"/>
          <w:szCs w:val="28"/>
        </w:rPr>
        <w:t xml:space="preserve"> – по желанию, </w:t>
      </w:r>
      <w:r>
        <w:rPr>
          <w:sz w:val="28"/>
          <w:szCs w:val="28"/>
          <w:u w:val="single"/>
        </w:rPr>
        <w:t>кроме случая, когда спортсмен носит брекеты.</w:t>
      </w:r>
    </w:p>
    <w:p w14:paraId="3A729968" w14:textId="77777777" w:rsidR="005648FD" w:rsidRDefault="00EA5F54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</w:p>
    <w:p w14:paraId="597409CA" w14:textId="1F0BE276" w:rsidR="005648FD" w:rsidRDefault="00EA5F54">
      <w:pPr>
        <w:jc w:val="both"/>
        <w:rPr>
          <w:sz w:val="28"/>
          <w:szCs w:val="28"/>
        </w:rPr>
      </w:pPr>
      <w:r>
        <w:rPr>
          <w:sz w:val="28"/>
          <w:szCs w:val="28"/>
        </w:rPr>
        <w:t>Защитные жилеты стандарта ИКО для участников 10-11 лет</w:t>
      </w:r>
      <w:r w:rsidR="00760456">
        <w:rPr>
          <w:sz w:val="28"/>
          <w:szCs w:val="28"/>
        </w:rPr>
        <w:t xml:space="preserve"> и показательных поединков</w:t>
      </w:r>
      <w:r>
        <w:rPr>
          <w:sz w:val="28"/>
          <w:szCs w:val="28"/>
        </w:rPr>
        <w:t xml:space="preserve"> будут предоставлены организаторами.</w:t>
      </w:r>
    </w:p>
    <w:p w14:paraId="53A87082" w14:textId="77777777" w:rsidR="005648FD" w:rsidRDefault="005648FD">
      <w:pPr>
        <w:jc w:val="right"/>
        <w:rPr>
          <w:sz w:val="28"/>
          <w:szCs w:val="28"/>
          <w:highlight w:val="yellow"/>
        </w:rPr>
      </w:pPr>
    </w:p>
    <w:sectPr w:rsidR="005648FD">
      <w:headerReference w:type="default" r:id="rId17"/>
      <w:headerReference w:type="first" r:id="rId18"/>
      <w:pgSz w:w="11906" w:h="16838"/>
      <w:pgMar w:top="709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8B840" w14:textId="77777777" w:rsidR="00DA799C" w:rsidRDefault="00DA799C">
      <w:r>
        <w:separator/>
      </w:r>
    </w:p>
  </w:endnote>
  <w:endnote w:type="continuationSeparator" w:id="0">
    <w:p w14:paraId="30205C5B" w14:textId="77777777" w:rsidR="00DA799C" w:rsidRDefault="00DA7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default"/>
    <w:sig w:usb0="A00002BF" w:usb1="68C7FCFB" w:usb2="00000010" w:usb3="00000001" w:csb0="4002009F" w:csb1="DFD7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1C1B2" w14:textId="77777777" w:rsidR="00DA799C" w:rsidRDefault="00DA799C">
      <w:r>
        <w:separator/>
      </w:r>
    </w:p>
  </w:footnote>
  <w:footnote w:type="continuationSeparator" w:id="0">
    <w:p w14:paraId="3EC8D8C4" w14:textId="77777777" w:rsidR="00DA799C" w:rsidRDefault="00DA7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7D681" w14:textId="77777777" w:rsidR="005648FD" w:rsidRDefault="00EA5F54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97085">
      <w:rPr>
        <w:noProof/>
      </w:rPr>
      <w:t>2</w:t>
    </w:r>
    <w:r>
      <w:fldChar w:fldCharType="end"/>
    </w:r>
  </w:p>
  <w:p w14:paraId="244CF83E" w14:textId="77777777" w:rsidR="005648FD" w:rsidRDefault="005648F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2FD5E" w14:textId="77777777" w:rsidR="005648FD" w:rsidRDefault="00EA5F54">
    <w:pPr>
      <w:rPr>
        <w:i/>
        <w:sz w:val="22"/>
        <w:szCs w:val="24"/>
      </w:rPr>
    </w:pPr>
    <w:r>
      <w:rPr>
        <w:i/>
        <w:sz w:val="22"/>
        <w:szCs w:val="24"/>
      </w:rPr>
      <w:t>Приложение № 3</w:t>
    </w:r>
  </w:p>
  <w:p w14:paraId="28DEBA58" w14:textId="77777777" w:rsidR="005648FD" w:rsidRDefault="00EA5F54">
    <w:pPr>
      <w:rPr>
        <w:i/>
        <w:sz w:val="22"/>
        <w:szCs w:val="24"/>
      </w:rPr>
    </w:pPr>
    <w:r>
      <w:rPr>
        <w:i/>
        <w:sz w:val="22"/>
        <w:szCs w:val="24"/>
      </w:rPr>
      <w:t>к регламенту проведения Региональных соревнований по киокусинкай «</w:t>
    </w:r>
    <w:r w:rsidR="00797085">
      <w:rPr>
        <w:i/>
        <w:sz w:val="22"/>
        <w:szCs w:val="24"/>
      </w:rPr>
      <w:t>Осенний кубок</w:t>
    </w:r>
    <w:r>
      <w:rPr>
        <w:i/>
        <w:sz w:val="22"/>
        <w:szCs w:val="24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139D6"/>
    <w:multiLevelType w:val="hybridMultilevel"/>
    <w:tmpl w:val="C92C477A"/>
    <w:lvl w:ilvl="0" w:tplc="A502CDE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67660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hideGrammaticalErrors/>
  <w:proofState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8FD"/>
    <w:rsid w:val="000F5C55"/>
    <w:rsid w:val="005648FD"/>
    <w:rsid w:val="00760456"/>
    <w:rsid w:val="00797085"/>
    <w:rsid w:val="00DA799C"/>
    <w:rsid w:val="00EA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A9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MS Mincho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677"/>
        <w:tab w:val="right" w:pos="9355"/>
      </w:tabs>
    </w:pPr>
  </w:style>
  <w:style w:type="paragraph" w:styleId="a4">
    <w:name w:val="Normal (Web)"/>
    <w:basedOn w:val="a"/>
    <w:pPr>
      <w:spacing w:before="100" w:beforeAutospacing="1" w:after="100" w:afterAutospacing="1"/>
    </w:pPr>
    <w:rPr>
      <w:sz w:val="24"/>
      <w:szCs w:val="24"/>
      <w:lang w:eastAsia="ja-JP"/>
    </w:rPr>
  </w:style>
  <w:style w:type="paragraph" w:styleId="a5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9708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7085"/>
    <w:rPr>
      <w:rFonts w:ascii="Times New Roman" w:eastAsia="MS Mincho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4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0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image" Target="media/image20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Yu Gothic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2016-06-21T11:51:00Z</cp:lastPrinted>
  <dcterms:created xsi:type="dcterms:W3CDTF">2024-11-02T08:13:00Z</dcterms:created>
  <dcterms:modified xsi:type="dcterms:W3CDTF">2025-10-30T08:33:00Z</dcterms:modified>
  <cp:version>0900.0100.01</cp:version>
</cp:coreProperties>
</file>